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33"/>
        <w:gridCol w:w="4470"/>
        <w:gridCol w:w="7071"/>
        <w:gridCol w:w="3261"/>
      </w:tblGrid>
      <w:tr w:rsidR="008D11D7" w:rsidTr="008D11D7">
        <w:trPr>
          <w:trHeight w:val="412"/>
        </w:trPr>
        <w:tc>
          <w:tcPr>
            <w:tcW w:w="904" w:type="dxa"/>
            <w:shd w:val="clear" w:color="auto" w:fill="9CC2E5" w:themeFill="accent1" w:themeFillTint="99"/>
          </w:tcPr>
          <w:p w:rsidR="00652671" w:rsidRPr="00652671" w:rsidRDefault="00A659B5" w:rsidP="008D11D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182" w:rsidRPr="004B0182" w:rsidRDefault="00652671" w:rsidP="004B0182">
                                  <w:pPr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val="en-US" w:eastAsia="en-GB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 </w:t>
                                  </w:r>
                                  <w:r w:rsidR="005B45D2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Sculpt it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 w:rsidR="004B0182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5B45D2">
                                    <w:rPr>
                                      <w:rFonts w:ascii="Calibri" w:eastAsia="Times New Roman" w:hAnsi="Calibri" w:cs="Calibri"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  <w:t>Manipulate play dough to create a sculpture with features</w:t>
                                  </w:r>
                                </w:p>
                                <w:p w:rsidR="00652671" w:rsidRDefault="00652671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52671" w:rsidRDefault="00652671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75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 fillcolor="#002060" strokecolor="#002060">
                      <v:textbox>
                        <w:txbxContent>
                          <w:p w:rsidR="004B0182" w:rsidRPr="004B0182" w:rsidRDefault="00652671" w:rsidP="004B0182">
                            <w:pPr>
                              <w:widowControl w:val="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val="en-US" w:eastAsia="en-GB"/>
                                <w14:cntxtAlts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5B45D2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Sculpt it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!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4B0182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B45D2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  <w:t>Manipulate play dough to create a sculpture with features</w:t>
                            </w:r>
                          </w:p>
                          <w:p w:rsidR="00652671" w:rsidRDefault="00652671" w:rsidP="00652671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</w:p>
                          <w:p w:rsidR="00652671" w:rsidRDefault="00652671" w:rsidP="006526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4478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087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4478" w:type="dxa"/>
          </w:tcPr>
          <w:p w:rsidR="004B0182" w:rsidRDefault="006F5A1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Sequins</w:t>
            </w:r>
          </w:p>
          <w:p w:rsidR="006F5A1B" w:rsidRDefault="006F5A1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Fine clay tools with varying ends</w:t>
            </w:r>
          </w:p>
          <w:p w:rsidR="003A740C" w:rsidRPr="008D11D7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Small objects to press into the dough such as beads</w:t>
            </w:r>
          </w:p>
        </w:tc>
        <w:tc>
          <w:tcPr>
            <w:tcW w:w="7087" w:type="dxa"/>
          </w:tcPr>
          <w:p w:rsidR="00A35C0D" w:rsidRDefault="00A35C0D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my fingers to roll dough into thin little sausages.</w:t>
            </w:r>
          </w:p>
          <w:p w:rsidR="00A700BE" w:rsidRDefault="00A700BE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A700BE" w:rsidRDefault="00A700BE" w:rsidP="00A700BE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a butter knife to slice t</w:t>
            </w:r>
            <w:r>
              <w:rPr>
                <w:rFonts w:ascii="FSAlbert" w:hAnsi="FSAlbert"/>
                <w:sz w:val="20"/>
                <w:szCs w:val="20"/>
              </w:rPr>
              <w:t>he dough whilst</w:t>
            </w:r>
            <w:r>
              <w:rPr>
                <w:rFonts w:ascii="FSAlbert" w:hAnsi="FSAlbert"/>
                <w:sz w:val="20"/>
                <w:szCs w:val="20"/>
              </w:rPr>
              <w:t xml:space="preserve"> a fork to hold it still.</w:t>
            </w:r>
          </w:p>
          <w:p w:rsidR="003A740C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a secure tripod grip to use different tools to create my play dough effects e.g. little dots with a clay tool = scales.</w:t>
            </w:r>
          </w:p>
          <w:p w:rsidR="003A740C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combine effects I create e.g. roll 3 pieces of dough and then twis</w:t>
            </w:r>
            <w:r w:rsidR="00A700BE">
              <w:rPr>
                <w:rFonts w:ascii="FSAlbert" w:hAnsi="FSAlbert"/>
                <w:sz w:val="20"/>
                <w:szCs w:val="20"/>
              </w:rPr>
              <w:t>t them together to make a snake.</w:t>
            </w:r>
          </w:p>
          <w:p w:rsidR="00A700BE" w:rsidRDefault="00A700BE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A700BE" w:rsidRDefault="00A700BE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will roll small balls using my fingers to create ‘features’ on my model. </w:t>
            </w:r>
          </w:p>
          <w:p w:rsidR="00A700BE" w:rsidRPr="008D11D7" w:rsidRDefault="00A700BE" w:rsidP="005B45D2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A659B5" w:rsidRPr="008D11D7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Modelling the use of cutlery and supporting children to use it in their play dough creations. </w:t>
            </w:r>
          </w:p>
        </w:tc>
      </w:tr>
      <w:tr w:rsidR="008D11D7" w:rsidRPr="008D11D7" w:rsidTr="008D11D7">
        <w:trPr>
          <w:trHeight w:val="876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4478" w:type="dxa"/>
          </w:tcPr>
          <w:p w:rsidR="004B0182" w:rsidRDefault="006F5A1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Textured materials to roll into dough</w:t>
            </w:r>
          </w:p>
          <w:p w:rsidR="006F5A1B" w:rsidRDefault="006F5A1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Knives and forks</w:t>
            </w:r>
          </w:p>
          <w:p w:rsidR="00DA0765" w:rsidRDefault="00DA0765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Flat items such as leaves to roll over and use a </w:t>
            </w:r>
          </w:p>
          <w:p w:rsidR="00DA0765" w:rsidRDefault="00DA0765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Pincer </w:t>
            </w:r>
            <w:r w:rsidR="00F3762A">
              <w:rPr>
                <w:rFonts w:ascii="FSAlbert" w:hAnsi="FSAlbert"/>
                <w:sz w:val="20"/>
                <w:szCs w:val="20"/>
              </w:rPr>
              <w:t>grip to</w:t>
            </w:r>
            <w:r>
              <w:rPr>
                <w:rFonts w:ascii="FSAlbert" w:hAnsi="FSAlbert"/>
                <w:sz w:val="20"/>
                <w:szCs w:val="20"/>
              </w:rPr>
              <w:t xml:space="preserve"> remove.</w:t>
            </w:r>
          </w:p>
          <w:p w:rsidR="00A700BE" w:rsidRPr="008D11D7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Smaller/larger rolling pins</w:t>
            </w:r>
          </w:p>
        </w:tc>
        <w:tc>
          <w:tcPr>
            <w:tcW w:w="7087" w:type="dxa"/>
          </w:tcPr>
          <w:p w:rsidR="005B45D2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vary my pinch strength to flatten dough between my fingers</w:t>
            </w:r>
            <w:r w:rsidR="00A700BE">
              <w:rPr>
                <w:rFonts w:ascii="FSAlbert" w:hAnsi="FSAlbert"/>
                <w:sz w:val="20"/>
                <w:szCs w:val="20"/>
              </w:rPr>
              <w:t xml:space="preserve"> or a surface.</w:t>
            </w:r>
          </w:p>
          <w:p w:rsidR="00A700BE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cut dough with one hand and use the other to hold it still.</w:t>
            </w:r>
          </w:p>
          <w:p w:rsidR="00A700BE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will roll a ball of play dough using my palms and </w:t>
            </w:r>
            <w:r w:rsidR="00A700BE">
              <w:rPr>
                <w:rFonts w:ascii="FSAlbert" w:hAnsi="FSAlbert"/>
                <w:sz w:val="20"/>
                <w:szCs w:val="20"/>
              </w:rPr>
              <w:t>opposing directions of movement.</w:t>
            </w:r>
          </w:p>
          <w:p w:rsidR="005B45D2" w:rsidRPr="008D11D7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A659B5" w:rsidRPr="008D11D7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Dough Discos where adults model playdough manipulations and support children to try these techniques.</w:t>
            </w: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4478" w:type="dxa"/>
          </w:tcPr>
          <w:p w:rsidR="004B0182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F</w:t>
            </w:r>
            <w:r w:rsidR="006F5A1B">
              <w:rPr>
                <w:rFonts w:ascii="FSAlbert" w:hAnsi="FSAlbert"/>
                <w:sz w:val="20"/>
                <w:szCs w:val="20"/>
              </w:rPr>
              <w:t>orks</w:t>
            </w:r>
          </w:p>
          <w:p w:rsidR="003A740C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Butter knives</w:t>
            </w:r>
          </w:p>
          <w:p w:rsidR="003A740C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Playdough mallets</w:t>
            </w:r>
          </w:p>
          <w:p w:rsidR="003A740C" w:rsidRDefault="003A740C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Medium clay tools</w:t>
            </w:r>
          </w:p>
          <w:p w:rsidR="00DA0765" w:rsidRDefault="00DA0765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Medium </w:t>
            </w:r>
            <w:r w:rsidR="00A700BE">
              <w:rPr>
                <w:rFonts w:ascii="FSAlbert" w:hAnsi="FSAlbert"/>
                <w:sz w:val="20"/>
                <w:szCs w:val="20"/>
              </w:rPr>
              <w:t>items to add to dough- conkers</w:t>
            </w:r>
          </w:p>
          <w:p w:rsidR="00A700BE" w:rsidRPr="008D11D7" w:rsidRDefault="00A700BE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Rolling pin</w:t>
            </w:r>
          </w:p>
        </w:tc>
        <w:tc>
          <w:tcPr>
            <w:tcW w:w="7087" w:type="dxa"/>
          </w:tcPr>
          <w:p w:rsidR="005B45D2" w:rsidRDefault="00A700BE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flatten</w:t>
            </w:r>
            <w:r w:rsidR="003A740C">
              <w:rPr>
                <w:rFonts w:ascii="FSAlbert" w:hAnsi="FSAlbert"/>
                <w:sz w:val="20"/>
                <w:szCs w:val="20"/>
              </w:rPr>
              <w:t xml:space="preserve"> the dough in between my hands.</w:t>
            </w: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the tripod grasp to push objects into the dough now.</w:t>
            </w: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will use slicing tools to slice dough, holding it steady with my other hand. </w:t>
            </w: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my wrist movements</w:t>
            </w:r>
            <w:r w:rsidR="00A700BE">
              <w:rPr>
                <w:rFonts w:ascii="FSAlbert" w:hAnsi="FSAlbert"/>
                <w:sz w:val="20"/>
                <w:szCs w:val="20"/>
              </w:rPr>
              <w:t xml:space="preserve"> to help me roll the dough with a rolling pin</w:t>
            </w: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mallets and m</w:t>
            </w:r>
            <w:r w:rsidR="00A700BE">
              <w:rPr>
                <w:rFonts w:ascii="FSAlbert" w:hAnsi="FSAlbert"/>
                <w:sz w:val="20"/>
                <w:szCs w:val="20"/>
              </w:rPr>
              <w:t>edium tools imprint into dough.</w:t>
            </w:r>
          </w:p>
          <w:p w:rsidR="005B45D2" w:rsidRDefault="005B45D2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f</w:t>
            </w:r>
            <w:r w:rsidR="00A700BE">
              <w:rPr>
                <w:rFonts w:ascii="FSAlbert" w:hAnsi="FSAlbert"/>
                <w:sz w:val="20"/>
                <w:szCs w:val="20"/>
              </w:rPr>
              <w:t>orks to pick up pieces of dough or make marks.</w:t>
            </w:r>
          </w:p>
          <w:p w:rsidR="00A700BE" w:rsidRDefault="00A700BE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A700BE" w:rsidRDefault="00A700BE" w:rsidP="00A700BE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pi</w:t>
            </w:r>
            <w:r>
              <w:rPr>
                <w:rFonts w:ascii="FSAlbert" w:hAnsi="FSAlbert"/>
                <w:sz w:val="20"/>
                <w:szCs w:val="20"/>
              </w:rPr>
              <w:t>nch and push into the dough using my fingers.</w:t>
            </w:r>
          </w:p>
          <w:p w:rsidR="005B45D2" w:rsidRPr="008D11D7" w:rsidRDefault="005B45D2" w:rsidP="004B0182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652671" w:rsidRPr="008D11D7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Dough Discos where adults model playdough manipulations and support children to try these techniques.</w:t>
            </w: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1</w:t>
            </w:r>
          </w:p>
        </w:tc>
        <w:tc>
          <w:tcPr>
            <w:tcW w:w="4478" w:type="dxa"/>
          </w:tcPr>
          <w:p w:rsidR="004B0182" w:rsidRDefault="005B45D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Play dough</w:t>
            </w:r>
          </w:p>
          <w:p w:rsidR="005B45D2" w:rsidRDefault="00DA0765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Larger </w:t>
            </w:r>
            <w:r w:rsidR="003A740C">
              <w:rPr>
                <w:rFonts w:ascii="FSAlbert" w:hAnsi="FSAlbert"/>
                <w:sz w:val="20"/>
                <w:szCs w:val="20"/>
              </w:rPr>
              <w:t>it</w:t>
            </w:r>
            <w:r w:rsidR="005B45D2">
              <w:rPr>
                <w:rFonts w:ascii="FSAlbert" w:hAnsi="FSAlbert"/>
                <w:sz w:val="20"/>
                <w:szCs w:val="20"/>
              </w:rPr>
              <w:t>ems to imprint into dough</w:t>
            </w:r>
          </w:p>
          <w:p w:rsidR="006F5A1B" w:rsidRDefault="006F5A1B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shapes to imprint with</w:t>
            </w:r>
          </w:p>
          <w:p w:rsidR="005B45D2" w:rsidRDefault="005B45D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Various </w:t>
            </w:r>
            <w:r w:rsidR="006F5A1B">
              <w:rPr>
                <w:rFonts w:ascii="FSAlbert" w:hAnsi="FSAlbert"/>
                <w:sz w:val="20"/>
                <w:szCs w:val="20"/>
              </w:rPr>
              <w:t>playdough ‘cookie cutters’</w:t>
            </w:r>
          </w:p>
          <w:p w:rsidR="003A740C" w:rsidRPr="008D11D7" w:rsidRDefault="003A740C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 handled clay tools and potato mashers</w:t>
            </w:r>
          </w:p>
        </w:tc>
        <w:tc>
          <w:tcPr>
            <w:tcW w:w="7087" w:type="dxa"/>
          </w:tcPr>
          <w:p w:rsidR="005B45D2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my palms to push the dough onto a surface.</w:t>
            </w:r>
          </w:p>
          <w:p w:rsidR="003A740C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push down with cookie cutters onto dough with my palms</w:t>
            </w:r>
          </w:p>
          <w:p w:rsidR="003A740C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pick up objects and push the</w:t>
            </w:r>
            <w:r w:rsidR="00A700BE">
              <w:rPr>
                <w:rFonts w:ascii="FSAlbert" w:hAnsi="FSAlbert"/>
                <w:sz w:val="20"/>
                <w:szCs w:val="20"/>
              </w:rPr>
              <w:t>m into the dough with my palms.</w:t>
            </w:r>
          </w:p>
          <w:p w:rsidR="003A740C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3A740C" w:rsidRDefault="003A740C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lastRenderedPageBreak/>
              <w:t>I will use potato mashers and my arm muscles to squash dough.</w:t>
            </w:r>
          </w:p>
          <w:p w:rsidR="005B45D2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Pr="008D11D7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652671" w:rsidRDefault="00A700B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lastRenderedPageBreak/>
              <w:t>Ensure arm and shoulder strength is being developed when climbing, carry</w:t>
            </w:r>
            <w:r w:rsidR="009E4353">
              <w:rPr>
                <w:rFonts w:ascii="FSAlbert" w:hAnsi="FSAlbert"/>
                <w:sz w:val="20"/>
                <w:szCs w:val="20"/>
              </w:rPr>
              <w:t>ing objects and pushing/pulling objects</w:t>
            </w:r>
            <w:bookmarkStart w:id="0" w:name="_GoBack"/>
            <w:bookmarkEnd w:id="0"/>
            <w:r w:rsidR="009E4353">
              <w:rPr>
                <w:rFonts w:ascii="FSAlbert" w:hAnsi="FSAlbert"/>
                <w:sz w:val="20"/>
                <w:szCs w:val="20"/>
              </w:rPr>
              <w:t xml:space="preserve"> in play.</w:t>
            </w: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</w:tbl>
    <w:p w:rsidR="0052733D" w:rsidRPr="008D11D7" w:rsidRDefault="0052733D">
      <w:pPr>
        <w:rPr>
          <w:rFonts w:ascii="FSAlbert" w:hAnsi="FSAlbert"/>
          <w:sz w:val="32"/>
          <w:szCs w:val="32"/>
        </w:rPr>
      </w:pPr>
    </w:p>
    <w:sectPr w:rsidR="0052733D" w:rsidRPr="008D11D7" w:rsidSect="00C57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09D" w:rsidRDefault="00C5709D" w:rsidP="00C5709D">
      <w:pPr>
        <w:spacing w:after="0" w:line="240" w:lineRule="auto"/>
      </w:pPr>
      <w:r>
        <w:separator/>
      </w:r>
    </w:p>
  </w:endnote>
  <w:endnote w:type="continuationSeparator" w:id="0">
    <w:p w:rsidR="00C5709D" w:rsidRDefault="00C5709D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SAlbert">
    <w:panose1 w:val="02000603040000020004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09D" w:rsidRDefault="00C5709D" w:rsidP="00C5709D">
      <w:pPr>
        <w:spacing w:after="0" w:line="240" w:lineRule="auto"/>
      </w:pPr>
      <w:r>
        <w:separator/>
      </w:r>
    </w:p>
  </w:footnote>
  <w:footnote w:type="continuationSeparator" w:id="0">
    <w:p w:rsidR="00C5709D" w:rsidRDefault="00C5709D" w:rsidP="00C5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E2385"/>
    <w:multiLevelType w:val="multilevel"/>
    <w:tmpl w:val="A49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164FBC"/>
    <w:rsid w:val="00264F2A"/>
    <w:rsid w:val="003A740C"/>
    <w:rsid w:val="004B0182"/>
    <w:rsid w:val="0052733D"/>
    <w:rsid w:val="005B45D2"/>
    <w:rsid w:val="00652671"/>
    <w:rsid w:val="006F5A1B"/>
    <w:rsid w:val="008D11D7"/>
    <w:rsid w:val="00907CA4"/>
    <w:rsid w:val="009E4353"/>
    <w:rsid w:val="00A35C0D"/>
    <w:rsid w:val="00A659B5"/>
    <w:rsid w:val="00A700BE"/>
    <w:rsid w:val="00A9629E"/>
    <w:rsid w:val="00BD315B"/>
    <w:rsid w:val="00C5709D"/>
    <w:rsid w:val="00CC54FB"/>
    <w:rsid w:val="00DA0765"/>
    <w:rsid w:val="00F3762A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BEBF18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7D7DF-2A8E-45D6-80D7-C36152F2CAF5}"/>
</file>

<file path=customXml/itemProps2.xml><?xml version="1.0" encoding="utf-8"?>
<ds:datastoreItem xmlns:ds="http://schemas.openxmlformats.org/officeDocument/2006/customXml" ds:itemID="{316FEEB1-A8A7-47D6-9973-833AEF9EB537}"/>
</file>

<file path=customXml/itemProps3.xml><?xml version="1.0" encoding="utf-8"?>
<ds:datastoreItem xmlns:ds="http://schemas.openxmlformats.org/officeDocument/2006/customXml" ds:itemID="{7236DB0D-C3C2-4E65-B301-D3D62C3AD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B Parker</cp:lastModifiedBy>
  <cp:revision>7</cp:revision>
  <dcterms:created xsi:type="dcterms:W3CDTF">2023-03-07T16:09:00Z</dcterms:created>
  <dcterms:modified xsi:type="dcterms:W3CDTF">2023-03-13T14:23:00Z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</Properties>
</file>